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B6D" w:rsidRDefault="00ED0B6D" w:rsidP="00ED0B6D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fldChar w:fldCharType="begin"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instrText xml:space="preserve"> HYPERLINK "https://e-pamiatka.gov.ua/" </w:instrTex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fldChar w:fldCharType="separate"/>
      </w:r>
      <w:r w:rsidRPr="00ED0B6D">
        <w:rPr>
          <w:rStyle w:val="a3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Державний реєстр нерухомих </w:t>
      </w:r>
      <w:proofErr w:type="spellStart"/>
      <w:r w:rsidRPr="00ED0B6D">
        <w:rPr>
          <w:rStyle w:val="a3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памʼяток</w:t>
      </w:r>
      <w:proofErr w:type="spellEnd"/>
      <w:r w:rsidRPr="00ED0B6D">
        <w:rPr>
          <w:rStyle w:val="a3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України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fldChar w:fldCharType="end"/>
      </w:r>
    </w:p>
    <w:p w:rsidR="00ED0B6D" w:rsidRPr="00ED0B6D" w:rsidRDefault="00ED0B6D" w:rsidP="00ED0B6D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Міністерство культури України ввели в дію проект цифрової трансформації  «Державний реєстр нерухомих пам’яток України»</w:t>
      </w:r>
      <w:bookmarkStart w:id="0" w:name="_GoBack"/>
      <w:bookmarkEnd w:id="0"/>
    </w:p>
    <w:p w:rsidR="00ED0B6D" w:rsidRPr="00ED0B6D" w:rsidRDefault="00ED0B6D" w:rsidP="00ED0B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D0B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Державний реєстр нерухомих </w:t>
      </w:r>
      <w:proofErr w:type="spellStart"/>
      <w:r w:rsidRPr="00ED0B6D">
        <w:rPr>
          <w:rFonts w:ascii="Times New Roman" w:eastAsia="Times New Roman" w:hAnsi="Times New Roman" w:cs="Times New Roman"/>
          <w:sz w:val="28"/>
          <w:szCs w:val="28"/>
          <w:lang w:eastAsia="uk-UA"/>
        </w:rPr>
        <w:t>памʼяток</w:t>
      </w:r>
      <w:proofErr w:type="spellEnd"/>
      <w:r w:rsidRPr="00ED0B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України (ДРНПУ) містить перелік </w:t>
      </w:r>
      <w:proofErr w:type="spellStart"/>
      <w:r w:rsidRPr="00ED0B6D">
        <w:rPr>
          <w:rFonts w:ascii="Times New Roman" w:eastAsia="Times New Roman" w:hAnsi="Times New Roman" w:cs="Times New Roman"/>
          <w:sz w:val="28"/>
          <w:szCs w:val="28"/>
          <w:lang w:eastAsia="uk-UA"/>
        </w:rPr>
        <w:t>обʼєктів</w:t>
      </w:r>
      <w:proofErr w:type="spellEnd"/>
      <w:r w:rsidRPr="00ED0B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культурної спадщини, які держава офіційно бере під охорону. Такі </w:t>
      </w:r>
      <w:proofErr w:type="spellStart"/>
      <w:r w:rsidRPr="00ED0B6D">
        <w:rPr>
          <w:rFonts w:ascii="Times New Roman" w:eastAsia="Times New Roman" w:hAnsi="Times New Roman" w:cs="Times New Roman"/>
          <w:sz w:val="28"/>
          <w:szCs w:val="28"/>
          <w:lang w:eastAsia="uk-UA"/>
        </w:rPr>
        <w:t>обʼєкти</w:t>
      </w:r>
      <w:proofErr w:type="spellEnd"/>
      <w:r w:rsidRPr="00ED0B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визначають незалежно від форм власності, відповідно до їхньої археологічної, естетичної, етнологічної, історичної, мистецької, наукової чи художньої цінності. Після внесення до реєстру </w:t>
      </w:r>
      <w:proofErr w:type="spellStart"/>
      <w:r w:rsidRPr="00ED0B6D">
        <w:rPr>
          <w:rFonts w:ascii="Times New Roman" w:eastAsia="Times New Roman" w:hAnsi="Times New Roman" w:cs="Times New Roman"/>
          <w:sz w:val="28"/>
          <w:szCs w:val="28"/>
          <w:lang w:eastAsia="uk-UA"/>
        </w:rPr>
        <w:t>обʼєкти</w:t>
      </w:r>
      <w:proofErr w:type="spellEnd"/>
      <w:r w:rsidRPr="00ED0B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культурної спадщини набувають статусу </w:t>
      </w:r>
      <w:proofErr w:type="spellStart"/>
      <w:r w:rsidRPr="00ED0B6D">
        <w:rPr>
          <w:rFonts w:ascii="Times New Roman" w:eastAsia="Times New Roman" w:hAnsi="Times New Roman" w:cs="Times New Roman"/>
          <w:sz w:val="28"/>
          <w:szCs w:val="28"/>
          <w:lang w:eastAsia="uk-UA"/>
        </w:rPr>
        <w:t>памʼяток</w:t>
      </w:r>
      <w:proofErr w:type="spellEnd"/>
      <w:r w:rsidRPr="00ED0B6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BD220F" w:rsidRDefault="00BD220F"/>
    <w:p w:rsidR="00ED0B6D" w:rsidRDefault="00ED0B6D"/>
    <w:sectPr w:rsidR="00ED0B6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860"/>
    <w:rsid w:val="00056860"/>
    <w:rsid w:val="00BD220F"/>
    <w:rsid w:val="00ED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9622D"/>
  <w15:chartTrackingRefBased/>
  <w15:docId w15:val="{C11F7FE3-5030-466C-83C2-11BB3E318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0B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2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4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9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0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382</Words>
  <Characters>219</Characters>
  <Application>Microsoft Office Word</Application>
  <DocSecurity>0</DocSecurity>
  <Lines>1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Ніна Петрівна Колесникова</dc:creator>
  <cp:keywords/>
  <dc:description/>
  <cp:lastModifiedBy>Ніна Петрівна Колесникова</cp:lastModifiedBy>
  <cp:revision>2</cp:revision>
  <dcterms:created xsi:type="dcterms:W3CDTF">2026-09-24T13:05:00Z</dcterms:created>
  <dcterms:modified xsi:type="dcterms:W3CDTF">2026-09-24T13:10:00Z</dcterms:modified>
</cp:coreProperties>
</file>